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0B" w:rsidRDefault="00286B0B" w:rsidP="00286B0B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286B0B" w:rsidRDefault="00286B0B" w:rsidP="00286B0B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286B0B" w:rsidRPr="00526089" w:rsidRDefault="00286B0B" w:rsidP="00286B0B">
      <w:pPr>
        <w:spacing w:line="480" w:lineRule="auto"/>
        <w:jc w:val="distribute"/>
        <w:rPr>
          <w:rFonts w:ascii="华文隶书" w:eastAsia="华文隶书" w:hAnsi="方正小标宋简体" w:cs="方正小标宋简体"/>
          <w:sz w:val="48"/>
          <w:szCs w:val="40"/>
        </w:rPr>
      </w:pPr>
      <w:r w:rsidRPr="00526089">
        <w:rPr>
          <w:rFonts w:ascii="华文隶书" w:eastAsia="华文隶书" w:hAnsi="方正小标宋简体" w:cs="方正小标宋简体" w:hint="eastAsia"/>
          <w:sz w:val="48"/>
          <w:szCs w:val="40"/>
        </w:rPr>
        <w:t>东南大学教育基金会</w:t>
      </w:r>
    </w:p>
    <w:p w:rsidR="00286B0B" w:rsidRPr="00526089" w:rsidRDefault="00286B0B" w:rsidP="00286B0B">
      <w:pPr>
        <w:spacing w:line="480" w:lineRule="auto"/>
        <w:jc w:val="distribute"/>
        <w:rPr>
          <w:rFonts w:ascii="华文隶书" w:eastAsia="华文隶书" w:hAnsi="方正小标宋简体" w:cs="方正小标宋简体"/>
          <w:sz w:val="48"/>
          <w:szCs w:val="40"/>
        </w:rPr>
      </w:pPr>
      <w:r w:rsidRPr="00526089">
        <w:rPr>
          <w:rFonts w:ascii="华文隶书" w:eastAsia="华文隶书" w:hAnsi="方正小标宋简体" w:cs="方正小标宋简体" w:hint="eastAsia"/>
          <w:sz w:val="48"/>
          <w:szCs w:val="40"/>
        </w:rPr>
        <w:t>委托投资机构申请表</w:t>
      </w:r>
    </w:p>
    <w:p w:rsidR="00286B0B" w:rsidRDefault="00286B0B" w:rsidP="00286B0B">
      <w:pPr>
        <w:rPr>
          <w:rFonts w:eastAsia="仿宋" w:cs="仿宋"/>
          <w:b/>
          <w:bCs/>
          <w:sz w:val="32"/>
          <w:u w:val="single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Default="00286B0B" w:rsidP="00286B0B">
      <w:pPr>
        <w:rPr>
          <w:szCs w:val="24"/>
        </w:rPr>
      </w:pPr>
    </w:p>
    <w:p w:rsidR="00286B0B" w:rsidRPr="009E2858" w:rsidRDefault="00286B0B" w:rsidP="00286B0B">
      <w:pPr>
        <w:ind w:firstLineChars="300" w:firstLine="964"/>
        <w:rPr>
          <w:rFonts w:eastAsia="仿宋" w:cs="仿宋"/>
          <w:b/>
          <w:bCs/>
          <w:sz w:val="32"/>
          <w:u w:val="single"/>
        </w:rPr>
      </w:pPr>
      <w:r>
        <w:rPr>
          <w:rFonts w:eastAsia="仿宋" w:cs="仿宋" w:hint="eastAsia"/>
          <w:b/>
          <w:bCs/>
          <w:sz w:val="32"/>
        </w:rPr>
        <w:t>申请单位：</w:t>
      </w:r>
      <w:r>
        <w:rPr>
          <w:rFonts w:eastAsia="仿宋" w:cs="仿宋" w:hint="eastAsia"/>
          <w:b/>
          <w:bCs/>
          <w:sz w:val="32"/>
          <w:u w:val="single"/>
        </w:rPr>
        <w:t xml:space="preserve">   </w:t>
      </w:r>
      <w:r>
        <w:rPr>
          <w:rFonts w:eastAsia="仿宋" w:cs="仿宋" w:hint="eastAsia"/>
          <w:b/>
          <w:bCs/>
          <w:sz w:val="32"/>
          <w:u w:val="single"/>
        </w:rPr>
        <w:t>（负责人签字及公章）</w:t>
      </w:r>
      <w:r>
        <w:rPr>
          <w:rFonts w:eastAsia="仿宋" w:cs="仿宋" w:hint="eastAsia"/>
          <w:b/>
          <w:bCs/>
          <w:sz w:val="32"/>
          <w:u w:val="single"/>
        </w:rPr>
        <w:t xml:space="preserve">      </w:t>
      </w:r>
    </w:p>
    <w:p w:rsidR="00906126" w:rsidRDefault="00286B0B" w:rsidP="00286B0B">
      <w:pPr>
        <w:ind w:firstLineChars="300" w:firstLine="964"/>
        <w:rPr>
          <w:rFonts w:ascii="宋体" w:hAnsi="宋体"/>
          <w:sz w:val="28"/>
          <w:szCs w:val="44"/>
        </w:rPr>
      </w:pPr>
      <w:r>
        <w:rPr>
          <w:rFonts w:eastAsia="仿宋" w:cs="仿宋" w:hint="eastAsia"/>
          <w:b/>
          <w:bCs/>
          <w:sz w:val="32"/>
        </w:rPr>
        <w:t>填表时间：</w:t>
      </w:r>
      <w:r>
        <w:rPr>
          <w:rFonts w:eastAsia="仿宋" w:cs="仿宋" w:hint="eastAsia"/>
          <w:b/>
          <w:bCs/>
          <w:sz w:val="32"/>
          <w:u w:val="single"/>
        </w:rPr>
        <w:t xml:space="preserve">                             </w:t>
      </w:r>
      <w:r w:rsidR="00906126">
        <w:br w:type="page"/>
      </w:r>
    </w:p>
    <w:p w:rsidR="00906126" w:rsidRDefault="00906126"/>
    <w:tbl>
      <w:tblPr>
        <w:tblStyle w:val="a3"/>
        <w:tblW w:w="8676" w:type="dxa"/>
        <w:tblInd w:w="108" w:type="dxa"/>
        <w:tblLook w:val="04A0" w:firstRow="1" w:lastRow="0" w:firstColumn="1" w:lastColumn="0" w:noHBand="0" w:noVBand="1"/>
      </w:tblPr>
      <w:tblGrid>
        <w:gridCol w:w="456"/>
        <w:gridCol w:w="2408"/>
        <w:gridCol w:w="1986"/>
        <w:gridCol w:w="2125"/>
        <w:gridCol w:w="1701"/>
      </w:tblGrid>
      <w:tr w:rsidR="007C48BB" w:rsidRPr="00265D4A" w:rsidTr="00F243DF">
        <w:trPr>
          <w:trHeight w:val="495"/>
        </w:trPr>
        <w:tc>
          <w:tcPr>
            <w:tcW w:w="8676" w:type="dxa"/>
            <w:gridSpan w:val="5"/>
          </w:tcPr>
          <w:p w:rsidR="007C48BB" w:rsidRDefault="007C48BB" w:rsidP="00906126">
            <w:pPr>
              <w:snapToGrid w:val="0"/>
              <w:spacing w:before="240"/>
              <w:jc w:val="center"/>
              <w:rPr>
                <w:rFonts w:ascii="黑体" w:eastAsia="黑体" w:hAnsi="黑体" w:cs="Times New Roman"/>
                <w:b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东南大学教育基金会委托投资</w:t>
            </w:r>
            <w:r w:rsidR="00595BA8"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管理机构申请</w:t>
            </w:r>
            <w:r w:rsidRPr="00687AD9"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表</w:t>
            </w:r>
          </w:p>
          <w:p w:rsidR="00906126" w:rsidRPr="00687AD9" w:rsidRDefault="00906126" w:rsidP="00906126">
            <w:pPr>
              <w:snapToGrid w:val="0"/>
              <w:spacing w:line="288" w:lineRule="auto"/>
              <w:jc w:val="righ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704D59" w:rsidRPr="00906126" w:rsidTr="00906126">
        <w:trPr>
          <w:trHeight w:val="325"/>
        </w:trPr>
        <w:tc>
          <w:tcPr>
            <w:tcW w:w="456" w:type="dxa"/>
            <w:vMerge w:val="restart"/>
            <w:vAlign w:val="center"/>
          </w:tcPr>
          <w:p w:rsidR="00704D59" w:rsidRPr="00906126" w:rsidRDefault="00AA5A79" w:rsidP="00F24683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公司基本情况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:rsidR="00704D59" w:rsidRPr="00906126" w:rsidRDefault="00906126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1986" w:type="dxa"/>
            <w:vAlign w:val="center"/>
          </w:tcPr>
          <w:p w:rsidR="00704D59" w:rsidRPr="00906126" w:rsidRDefault="00704D59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704D59" w:rsidRPr="00906126" w:rsidRDefault="00704D59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注册地</w:t>
            </w:r>
          </w:p>
        </w:tc>
        <w:tc>
          <w:tcPr>
            <w:tcW w:w="1701" w:type="dxa"/>
            <w:vAlign w:val="center"/>
          </w:tcPr>
          <w:p w:rsidR="00704D59" w:rsidRPr="00906126" w:rsidRDefault="00704D59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4D59" w:rsidRPr="00906126" w:rsidTr="00906126">
        <w:tc>
          <w:tcPr>
            <w:tcW w:w="456" w:type="dxa"/>
            <w:vMerge/>
            <w:vAlign w:val="center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986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实缴资本</w:t>
            </w:r>
          </w:p>
        </w:tc>
        <w:tc>
          <w:tcPr>
            <w:tcW w:w="1701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4D59" w:rsidRPr="00906126" w:rsidTr="00906126">
        <w:tc>
          <w:tcPr>
            <w:tcW w:w="456" w:type="dxa"/>
            <w:vMerge/>
            <w:vAlign w:val="center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员工数量</w:t>
            </w:r>
          </w:p>
        </w:tc>
        <w:tc>
          <w:tcPr>
            <w:tcW w:w="1986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成立日期</w:t>
            </w:r>
          </w:p>
        </w:tc>
        <w:tc>
          <w:tcPr>
            <w:tcW w:w="1701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4D59" w:rsidRPr="00906126" w:rsidTr="00906126">
        <w:tc>
          <w:tcPr>
            <w:tcW w:w="456" w:type="dxa"/>
            <w:vMerge/>
            <w:vAlign w:val="center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公司类型</w:t>
            </w:r>
          </w:p>
        </w:tc>
        <w:tc>
          <w:tcPr>
            <w:tcW w:w="1986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资管规模</w:t>
            </w:r>
            <w:proofErr w:type="gramEnd"/>
          </w:p>
        </w:tc>
        <w:tc>
          <w:tcPr>
            <w:tcW w:w="1701" w:type="dxa"/>
          </w:tcPr>
          <w:p w:rsidR="00704D59" w:rsidRPr="00906126" w:rsidRDefault="00704D59" w:rsidP="00687AD9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近三年在经营活动中是否有违法违规记录</w:t>
            </w:r>
          </w:p>
        </w:tc>
        <w:tc>
          <w:tcPr>
            <w:tcW w:w="1986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近三年是否有重大金融风险及违约事件</w:t>
            </w:r>
          </w:p>
        </w:tc>
        <w:tc>
          <w:tcPr>
            <w:tcW w:w="1701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近三年营业收入</w:t>
            </w:r>
          </w:p>
        </w:tc>
        <w:tc>
          <w:tcPr>
            <w:tcW w:w="1986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近三年净利润</w:t>
            </w:r>
          </w:p>
        </w:tc>
        <w:tc>
          <w:tcPr>
            <w:tcW w:w="1701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53073C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组织架构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公司排名及获荣誉情况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股权结构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股东背景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风控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体系</w:t>
            </w:r>
            <w:proofErr w:type="gramEnd"/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介绍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rPr>
          <w:trHeight w:val="840"/>
        </w:trPr>
        <w:tc>
          <w:tcPr>
            <w:tcW w:w="456" w:type="dxa"/>
            <w:vMerge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在中国境内从事投资管理业务的年限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 w:val="restart"/>
            <w:vAlign w:val="center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公司投</w:t>
            </w:r>
            <w:proofErr w:type="gramStart"/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能力</w:t>
            </w: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各类产品管理规模及变动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管理产品规模对应市场排名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投资流程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投</w:t>
            </w:r>
            <w:proofErr w:type="gramStart"/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研</w:t>
            </w:r>
            <w:proofErr w:type="gramEnd"/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体系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投资团队介绍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公司低风险产品及收益情况介绍</w:t>
            </w:r>
          </w:p>
        </w:tc>
        <w:tc>
          <w:tcPr>
            <w:tcW w:w="5812" w:type="dxa"/>
            <w:gridSpan w:val="3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可附页</w:t>
            </w:r>
          </w:p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产品兑付情况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 w:val="restart"/>
            <w:tcBorders>
              <w:top w:val="nil"/>
            </w:tcBorders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高校基金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会委托 投资情况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是否与高校基金会合作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如有，请填写单位名称</w:t>
            </w: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委托投资模式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委托投资总规模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委托次数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产品类型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投资团队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/>
                <w:sz w:val="24"/>
                <w:szCs w:val="24"/>
              </w:rPr>
              <w:t>投资范围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rPr>
          <w:trHeight w:val="64"/>
        </w:trPr>
        <w:tc>
          <w:tcPr>
            <w:tcW w:w="456" w:type="dxa"/>
            <w:vMerge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产品收益情况（近三年）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3F25" w:rsidRPr="00906126" w:rsidRDefault="00603F25" w:rsidP="00603F25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3F25" w:rsidRPr="00906126" w:rsidTr="00906126">
        <w:trPr>
          <w:trHeight w:val="9544"/>
        </w:trPr>
        <w:tc>
          <w:tcPr>
            <w:tcW w:w="86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3F25" w:rsidRPr="00906126" w:rsidRDefault="00603F25" w:rsidP="00603F2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06126">
              <w:rPr>
                <w:rFonts w:ascii="仿宋" w:eastAsia="仿宋" w:hAnsi="仿宋" w:cs="仿宋" w:hint="eastAsia"/>
                <w:sz w:val="24"/>
                <w:szCs w:val="24"/>
              </w:rPr>
              <w:t>资产管理方案（按管理资产规模</w:t>
            </w:r>
            <w:r w:rsidRPr="00906126">
              <w:rPr>
                <w:rFonts w:ascii="仿宋" w:eastAsia="仿宋" w:hAnsi="仿宋" w:cs="仿宋"/>
                <w:sz w:val="24"/>
                <w:szCs w:val="24"/>
              </w:rPr>
              <w:t>5000</w:t>
            </w:r>
            <w:r w:rsidRPr="00906126">
              <w:rPr>
                <w:rFonts w:ascii="仿宋" w:eastAsia="仿宋" w:hAnsi="仿宋" w:cs="仿宋" w:hint="eastAsia"/>
                <w:sz w:val="24"/>
                <w:szCs w:val="24"/>
              </w:rPr>
              <w:t>万元，1年-3年期限，以安全性为主，兼顾成长性来提出方案。包括但不限于投资方案、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团队介绍、</w:t>
            </w:r>
            <w:r w:rsidRPr="00906126">
              <w:rPr>
                <w:rFonts w:ascii="仿宋" w:eastAsia="仿宋" w:hAnsi="仿宋" w:cs="仿宋" w:hint="eastAsia"/>
                <w:sz w:val="24"/>
                <w:szCs w:val="24"/>
              </w:rPr>
              <w:t>业绩比较基准及收益测算、收益分配方式、风险控制措施等；可附页，或以附件形式发送）：</w:t>
            </w:r>
          </w:p>
        </w:tc>
      </w:tr>
      <w:tr w:rsidR="00603F25" w:rsidRPr="00906126" w:rsidTr="00906126">
        <w:trPr>
          <w:trHeight w:val="381"/>
        </w:trPr>
        <w:tc>
          <w:tcPr>
            <w:tcW w:w="8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3F25" w:rsidRPr="00906126" w:rsidRDefault="00603F25" w:rsidP="00603F25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备注：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所有信息应为填表当月最新信息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，提供用印后扫描件，需加盖骑缝章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</w:tbl>
    <w:p w:rsidR="0053328D" w:rsidRPr="00906126" w:rsidRDefault="0053328D" w:rsidP="00906126">
      <w:pPr>
        <w:jc w:val="center"/>
        <w:rPr>
          <w:sz w:val="24"/>
          <w:szCs w:val="24"/>
        </w:rPr>
      </w:pPr>
    </w:p>
    <w:sectPr w:rsidR="0053328D" w:rsidRPr="009061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5F" w:rsidRDefault="00973C5F" w:rsidP="00704D59">
      <w:r>
        <w:separator/>
      </w:r>
    </w:p>
  </w:endnote>
  <w:endnote w:type="continuationSeparator" w:id="0">
    <w:p w:rsidR="00973C5F" w:rsidRDefault="00973C5F" w:rsidP="007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26" w:rsidRDefault="009061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5F" w:rsidRDefault="00973C5F" w:rsidP="00704D59">
      <w:r>
        <w:separator/>
      </w:r>
    </w:p>
  </w:footnote>
  <w:footnote w:type="continuationSeparator" w:id="0">
    <w:p w:rsidR="00973C5F" w:rsidRDefault="00973C5F" w:rsidP="0070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8"/>
    <w:rsid w:val="000225A8"/>
    <w:rsid w:val="00026B9F"/>
    <w:rsid w:val="00057E50"/>
    <w:rsid w:val="00113C07"/>
    <w:rsid w:val="001F5C14"/>
    <w:rsid w:val="00201670"/>
    <w:rsid w:val="00254A8F"/>
    <w:rsid w:val="00265D4A"/>
    <w:rsid w:val="00282B86"/>
    <w:rsid w:val="00286B0B"/>
    <w:rsid w:val="00416444"/>
    <w:rsid w:val="00417604"/>
    <w:rsid w:val="00454AD9"/>
    <w:rsid w:val="00520B6C"/>
    <w:rsid w:val="00526089"/>
    <w:rsid w:val="0053328D"/>
    <w:rsid w:val="00595BA8"/>
    <w:rsid w:val="00603F25"/>
    <w:rsid w:val="00687AD9"/>
    <w:rsid w:val="006B677F"/>
    <w:rsid w:val="006D1D46"/>
    <w:rsid w:val="006F3A9C"/>
    <w:rsid w:val="00704D59"/>
    <w:rsid w:val="007C48BB"/>
    <w:rsid w:val="00843061"/>
    <w:rsid w:val="008D4E0B"/>
    <w:rsid w:val="00906126"/>
    <w:rsid w:val="00945D0D"/>
    <w:rsid w:val="009464E3"/>
    <w:rsid w:val="00947186"/>
    <w:rsid w:val="00973C5F"/>
    <w:rsid w:val="00A00800"/>
    <w:rsid w:val="00A51307"/>
    <w:rsid w:val="00AA5A79"/>
    <w:rsid w:val="00AC4584"/>
    <w:rsid w:val="00C2321A"/>
    <w:rsid w:val="00C34553"/>
    <w:rsid w:val="00C351B2"/>
    <w:rsid w:val="00C40AEB"/>
    <w:rsid w:val="00CB471E"/>
    <w:rsid w:val="00DA79D6"/>
    <w:rsid w:val="00E40B8A"/>
    <w:rsid w:val="00E45236"/>
    <w:rsid w:val="00E90B58"/>
    <w:rsid w:val="00F017D1"/>
    <w:rsid w:val="00F24683"/>
    <w:rsid w:val="00F50510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86C2"/>
  <w15:chartTrackingRefBased/>
  <w15:docId w15:val="{A2BE9069-7634-48D6-94A7-3F0EFBE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qFormat/>
    <w:rsid w:val="0068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D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东南大学教育基金会</cp:lastModifiedBy>
  <cp:revision>3</cp:revision>
  <dcterms:created xsi:type="dcterms:W3CDTF">2023-06-27T03:35:00Z</dcterms:created>
  <dcterms:modified xsi:type="dcterms:W3CDTF">2023-06-27T06:00:00Z</dcterms:modified>
</cp:coreProperties>
</file>